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744B3D">
        <w:rPr>
          <w:rFonts w:ascii="GHEA Grapalat" w:hAnsi="GHEA Grapalat"/>
          <w:sz w:val="20"/>
        </w:rPr>
        <w:t>НММЦ-ОКПТ-</w:t>
      </w:r>
      <w:r w:rsidR="007261FE">
        <w:rPr>
          <w:rFonts w:ascii="GHEA Grapalat" w:hAnsi="GHEA Grapalat"/>
          <w:sz w:val="20"/>
        </w:rPr>
        <w:t>20/</w:t>
      </w:r>
      <w:r w:rsidR="007261FE" w:rsidRPr="007261FE">
        <w:rPr>
          <w:rFonts w:ascii="GHEA Grapalat" w:hAnsi="GHEA Grapalat"/>
          <w:sz w:val="20"/>
        </w:rPr>
        <w:t>29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744B3D">
        <w:rPr>
          <w:rFonts w:ascii="GHEA Grapalat" w:hAnsi="GHEA Grapalat"/>
          <w:sz w:val="20"/>
        </w:rPr>
        <w:t>НММЦ-ОКПТ-</w:t>
      </w:r>
      <w:r w:rsidR="007261FE">
        <w:rPr>
          <w:rFonts w:ascii="GHEA Grapalat" w:hAnsi="GHEA Grapalat"/>
          <w:sz w:val="20"/>
        </w:rPr>
        <w:t>20/</w:t>
      </w:r>
      <w:r w:rsidR="007261FE" w:rsidRPr="007261FE">
        <w:rPr>
          <w:rFonts w:ascii="GHEA Grapalat" w:hAnsi="GHEA Grapalat"/>
          <w:sz w:val="20"/>
        </w:rPr>
        <w:t>29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,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C47240">
        <w:rPr>
          <w:rFonts w:ascii="GHEA Grapalat" w:hAnsi="GHEA Grapalat"/>
          <w:sz w:val="20"/>
        </w:rPr>
        <w:t>1</w:t>
      </w:r>
      <w:r w:rsidR="008F12B7" w:rsidRPr="008F12B7">
        <w:rPr>
          <w:rFonts w:ascii="GHEA Grapalat" w:hAnsi="GHEA Grapalat"/>
          <w:sz w:val="20"/>
        </w:rPr>
        <w:t>7</w:t>
      </w:r>
      <w:r w:rsidR="00782911">
        <w:rPr>
          <w:rFonts w:ascii="GHEA Grapalat" w:hAnsi="GHEA Grapalat"/>
          <w:sz w:val="20"/>
        </w:rPr>
        <w:t>.</w:t>
      </w:r>
      <w:r w:rsidR="008F12B7" w:rsidRPr="008F12B7">
        <w:rPr>
          <w:rFonts w:ascii="GHEA Grapalat" w:hAnsi="GHEA Grapalat"/>
          <w:sz w:val="20"/>
        </w:rPr>
        <w:t>01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8F12B7" w:rsidRPr="008F12B7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C47240">
        <w:rPr>
          <w:rFonts w:ascii="GHEA Grapalat" w:hAnsi="GHEA Grapalat"/>
          <w:sz w:val="20"/>
        </w:rPr>
        <w:t>НММЦ-ОКПТ-</w:t>
      </w:r>
      <w:r w:rsidR="008F12B7">
        <w:rPr>
          <w:rFonts w:ascii="GHEA Grapalat" w:hAnsi="GHEA Grapalat"/>
          <w:sz w:val="20"/>
        </w:rPr>
        <w:t>20/</w:t>
      </w:r>
      <w:r w:rsidR="008F12B7" w:rsidRPr="008F12B7">
        <w:rPr>
          <w:rFonts w:ascii="GHEA Grapalat" w:hAnsi="GHEA Grapalat"/>
          <w:sz w:val="20"/>
        </w:rPr>
        <w:t>29</w:t>
      </w:r>
      <w:r w:rsidR="00C47240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47240" w:rsidRPr="00C47240">
        <w:rPr>
          <w:rFonts w:ascii="GHEA Grapalat" w:hAnsi="GHEA Grapalat"/>
          <w:sz w:val="20"/>
        </w:rPr>
        <w:t xml:space="preserve">оборудования, инструментов, запчастьей и материалов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1D15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кольцо компресора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X18-C1791-10G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X18-C1791-10G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Кольцо 1-1/4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333 000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X18-B2117-2G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X18-B2117-2G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Сиденье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X15-B 3570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X15-B 3570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X15-A4151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X15-A4151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ячейка клапана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X15-B 5831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RIX Compressor 2PS 2B-,85. X15-B 5831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Масло компресора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CPD75G кислородной станции Чикаго пневматикс, 20л,  CAN ROTAIR  62157141 00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CPD75G кислородной станции Чикаго пневматикс, 20л,  CAN ROTAIR  62157141 00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Ремонтный комплект  2000ч.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CPD75G кислородной станции Чикаго пневматикс, 2901900400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CPD75G кислородной станции Чикаго пневматикс, 2901900400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фильтра воздуха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CPD75G кислородной станции Чикаго пневматикс,  2901901500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CPD75G кислородной станции Чикаго пневматикс,  2901901500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турбины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CPD75G кислородной станции Чикаго пневматикс,  Screw Guard Slide PN1630201510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компресора CPD75G кислородной станции Чикаго пневматикс,  Screw Guard Slide PN1630201510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Смазка операционного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стола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Предназначен для операционного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стола Trumpf, Thermoplex ALN. 1483750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853B8F" w:rsidRDefault="00853B8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операционного стола Trumpf ,  Thermoplex L220, 4150047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853B8F" w:rsidRDefault="00853B8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операционного стола Trumpf , Profi Turbo Grease, 4150050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853B8F" w:rsidRDefault="00853B8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Предназначен для операционного стола Trumpf , Turmogrease LC252, 1355874 with grease gun 1259074 pointed nozzle,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53B8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8F1D15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Гепафильтры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1 050 000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Эффективность: 99,99%, размер 600x600 мм, полоса пропускания 0,3 мкм. Предназначен для существующей системы вентиляции.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Эффективность: 99,99%, размер 600x600 мм, полоса пропускания 0,3 мкм. Предназначен для существующей системы вентиляции.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масла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1 160 000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Циклонный масляный фильтр STH021N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Циклонный масляный фильтр STH021N 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Ремонтных комплект К350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Ремонтных комплект К350 для жакуумного помпа GAST 2567-V103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Ремонтных комплект К350 для жакуумного помпа GAST 2567-V103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 мешок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Servo 9000 Calibration Test Bag для оборудования искусственного дыхания, объем 1 л, подлежит стерилизации до 120 ц. в автоклаве. MAQUET 60 06 832 E037E: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853B8F" w:rsidRDefault="00853B8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Нагреватель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Педназначен для нагревания шприца на обарудовании Medrad Stellant.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853B8F" w:rsidRDefault="00853B8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Ошейник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фиксации шеи, жесткий ошейник, размеры для взрослий и детей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853B8F" w:rsidRDefault="00853B8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F1D15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713E55" w:rsidRDefault="008F1D15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Фиксатор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 w:rsidP="007554F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Default="008F1D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жакуумной фиксации конечностей и позвоночника, размеры для взрослий и детей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D15" w:rsidRPr="00853B8F" w:rsidRDefault="00853B8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F1D1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F1D15" w:rsidRPr="00395B6E" w:rsidRDefault="008F1D1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853B8F" w:rsidP="00EE0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652F1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260" w:type="dxa"/>
              <w:tblLayout w:type="fixed"/>
              <w:tblLook w:val="04A0"/>
            </w:tblPr>
            <w:tblGrid>
              <w:gridCol w:w="934"/>
              <w:gridCol w:w="1744"/>
              <w:gridCol w:w="1469"/>
              <w:gridCol w:w="1398"/>
              <w:gridCol w:w="1469"/>
              <w:gridCol w:w="1379"/>
              <w:gridCol w:w="1469"/>
              <w:gridCol w:w="1398"/>
            </w:tblGrid>
            <w:tr w:rsidR="00853B8F" w:rsidRPr="00853B8F" w:rsidTr="00853B8F">
              <w:trPr>
                <w:trHeight w:val="315"/>
              </w:trPr>
              <w:tc>
                <w:tcPr>
                  <w:tcW w:w="9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17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Наименования </w:t>
                  </w: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участников</w:t>
                  </w:r>
                </w:p>
              </w:tc>
              <w:tc>
                <w:tcPr>
                  <w:tcW w:w="858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 xml:space="preserve">Цена, представленная по заявке каждого участника </w:t>
                  </w:r>
                </w:p>
              </w:tc>
            </w:tr>
            <w:tr w:rsidR="00853B8F" w:rsidRPr="00853B8F" w:rsidTr="00853B8F">
              <w:trPr>
                <w:trHeight w:val="315"/>
              </w:trPr>
              <w:tc>
                <w:tcPr>
                  <w:tcW w:w="9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B8F" w:rsidRPr="00853B8F" w:rsidRDefault="00853B8F" w:rsidP="00853B8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B8F" w:rsidRPr="00853B8F" w:rsidRDefault="00853B8F" w:rsidP="00853B8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58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853B8F" w:rsidRPr="00853B8F" w:rsidTr="00853B8F">
              <w:trPr>
                <w:trHeight w:val="315"/>
              </w:trPr>
              <w:tc>
                <w:tcPr>
                  <w:tcW w:w="9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B8F" w:rsidRPr="00853B8F" w:rsidRDefault="00853B8F" w:rsidP="00853B8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B8F" w:rsidRPr="00853B8F" w:rsidRDefault="00853B8F" w:rsidP="00853B8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8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853B8F" w:rsidRPr="00853B8F" w:rsidTr="00853B8F">
              <w:trPr>
                <w:trHeight w:val="1200"/>
              </w:trPr>
              <w:tc>
                <w:tcPr>
                  <w:tcW w:w="9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B8F" w:rsidRPr="00853B8F" w:rsidRDefault="00853B8F" w:rsidP="00853B8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B8F" w:rsidRPr="00853B8F" w:rsidRDefault="00853B8F" w:rsidP="00853B8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B8F" w:rsidRPr="00853B8F" w:rsidRDefault="00853B8F" w:rsidP="00853B8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Кептл&gt;&gt;  ООО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Кептл&gt;&gt;  ООО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Кептл&gt;&gt;  ООО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188000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188000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Кептл&gt;&gt;  ООО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83000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83000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Кептл&gt;&gt;  ООО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&lt;&lt;Эпирок Армениа&gt;&gt;  ООО     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790080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158016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948096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&lt;&lt;Эпирок Армениа&gt;&gt;  ООО     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335880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67176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403056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&lt;&lt;Эпирок Армениа&gt;&gt;  ООО     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166890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33378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200268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&lt;&lt;Эпирок Армениа&gt;&gt;  ООО     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832500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166500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999000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Кептл&gt;&gt;  ООО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1030000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1030000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Кептл&gt;&gt;  ООО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1150000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1150000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Кептл&gt;&gt;  ООО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853B8F" w:rsidRPr="00853B8F" w:rsidTr="00853B8F">
              <w:trPr>
                <w:trHeight w:val="300"/>
              </w:trPr>
              <w:tc>
                <w:tcPr>
                  <w:tcW w:w="11260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3B8F" w:rsidRPr="00853B8F" w:rsidRDefault="00853B8F" w:rsidP="00853B8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53B8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C56471" w:rsidRDefault="00853B8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853B8F">
              <w:rPr>
                <w:rFonts w:ascii="GHEA Grapalat" w:hAnsi="GHEA Grapalat" w:cs="Sylfaen"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745206">
              <w:rPr>
                <w:rFonts w:ascii="GHEA Grapalat" w:hAnsi="GHEA Grapalat" w:cs="Sylfaen"/>
                <w:sz w:val="14"/>
                <w:szCs w:val="14"/>
              </w:rPr>
              <w:t>01</w:t>
            </w:r>
            <w:r w:rsidR="00C56471" w:rsidRPr="00C56471">
              <w:rPr>
                <w:rFonts w:ascii="GHEA Grapalat" w:hAnsi="GHEA Grapalat" w:cs="Sylfaen"/>
                <w:sz w:val="14"/>
                <w:szCs w:val="14"/>
              </w:rPr>
              <w:t>.20</w:t>
            </w:r>
            <w:r w:rsidRPr="00745206"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="00C56471" w:rsidRPr="00C56471">
              <w:rPr>
                <w:rFonts w:ascii="Sylfaen" w:hAnsi="Sylfaen" w:cs="Sylfaen"/>
                <w:sz w:val="14"/>
                <w:szCs w:val="14"/>
                <w:lang w:val="en-US"/>
              </w:rPr>
              <w:t>թ</w:t>
            </w:r>
            <w:r w:rsidR="00C56471" w:rsidRPr="00C56471">
              <w:rPr>
                <w:rFonts w:ascii="Sylfaen" w:hAnsi="Sylfaen" w:cs="Sylfaen"/>
                <w:sz w:val="14"/>
                <w:szCs w:val="14"/>
              </w:rPr>
              <w:t xml:space="preserve">. были </w:t>
            </w:r>
            <w:r w:rsidR="00C56471" w:rsidRPr="00C56471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65735D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395B6E" w:rsidRDefault="000F4F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025924" w:rsidP="0074520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="00745206">
              <w:rPr>
                <w:rFonts w:ascii="GHEA Grapalat" w:hAnsi="GHEA Grapalat" w:cs="Sylfaen"/>
                <w:sz w:val="14"/>
                <w:szCs w:val="14"/>
                <w:lang w:val="en-US"/>
              </w:rPr>
              <w:t>3.01.2020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442CBE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13647"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C13647" w:rsidRPr="00744B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25924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745206" w:rsidRPr="00745206">
              <w:rPr>
                <w:rFonts w:ascii="Arial Unicode" w:hAnsi="Arial Unicode" w:cs="Sylfaen"/>
                <w:sz w:val="14"/>
                <w:szCs w:val="14"/>
              </w:rPr>
              <w:t>6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745206" w:rsidRPr="00745206">
              <w:rPr>
                <w:rFonts w:ascii="Arial Unicode" w:hAnsi="Arial Unicode" w:cs="Sylfaen"/>
                <w:sz w:val="14"/>
                <w:szCs w:val="14"/>
              </w:rPr>
              <w:t>01</w:t>
            </w:r>
            <w:r w:rsidR="00745206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745206" w:rsidRPr="00745206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744B3D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</w:t>
            </w:r>
            <w:r w:rsidR="00745206">
              <w:rPr>
                <w:rFonts w:ascii="Arial Unicode" w:hAnsi="Arial Unicode" w:cs="Sylfaen"/>
                <w:sz w:val="14"/>
                <w:szCs w:val="14"/>
                <w:lang w:val="en-US"/>
              </w:rPr>
              <w:t>23.01</w:t>
            </w:r>
            <w:r w:rsidR="00745206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745206">
              <w:rPr>
                <w:rFonts w:ascii="Arial Unicode" w:hAnsi="Arial Unicode" w:cs="Sylfaen"/>
                <w:sz w:val="14"/>
                <w:szCs w:val="14"/>
                <w:lang w:val="en-US"/>
              </w:rPr>
              <w:t>20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</w:t>
            </w:r>
            <w:r w:rsidR="00025924"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2</w:t>
            </w:r>
            <w:r w:rsidR="00745206">
              <w:rPr>
                <w:rFonts w:ascii="Arial Unicode" w:hAnsi="Arial Unicode" w:cs="Sylfaen"/>
                <w:sz w:val="14"/>
                <w:szCs w:val="14"/>
                <w:lang w:val="en-US"/>
              </w:rPr>
              <w:t>3</w:t>
            </w:r>
            <w:r>
              <w:rPr>
                <w:rFonts w:ascii="Arial Unicode" w:hAnsi="Arial Unicode" w:cs="Sylfaen"/>
                <w:sz w:val="14"/>
                <w:szCs w:val="14"/>
              </w:rPr>
              <w:t>.</w:t>
            </w:r>
            <w:r w:rsidR="00745206">
              <w:rPr>
                <w:rFonts w:ascii="Arial Unicode" w:hAnsi="Arial Unicode" w:cs="Sylfaen"/>
                <w:sz w:val="14"/>
                <w:szCs w:val="14"/>
                <w:lang w:val="en-US"/>
              </w:rPr>
              <w:t>01</w:t>
            </w:r>
            <w:r w:rsidR="00745206">
              <w:rPr>
                <w:rFonts w:ascii="Arial Unicode" w:hAnsi="Arial Unicode" w:cs="Sylfaen"/>
                <w:sz w:val="14"/>
                <w:szCs w:val="14"/>
              </w:rPr>
              <w:t>.20</w:t>
            </w:r>
            <w:r w:rsidR="00745206">
              <w:rPr>
                <w:rFonts w:ascii="Arial Unicode" w:hAnsi="Arial Unicode" w:cs="Sylfaen"/>
                <w:sz w:val="14"/>
                <w:szCs w:val="14"/>
                <w:lang w:val="en-US"/>
              </w:rPr>
              <w:t>20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071C2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071C2" w:rsidRPr="003B3FB6" w:rsidRDefault="00C071C2" w:rsidP="007554FA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1 -5,              14-16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C071C2" w:rsidRDefault="00C071C2" w:rsidP="007554FA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Кептл&gt;&gt; 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071C2" w:rsidRPr="009D0E0B" w:rsidRDefault="00C071C2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НММЦ-ОКПТ-20/29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C071C2" w:rsidRPr="00442CBE" w:rsidRDefault="00C071C2" w:rsidP="00B61B0F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17</w:t>
            </w:r>
            <w:r>
              <w:rPr>
                <w:rFonts w:ascii="Arial Unicode" w:hAnsi="Arial Unicode"/>
                <w:sz w:val="14"/>
                <w:szCs w:val="14"/>
              </w:rPr>
              <w:t>.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01</w:t>
            </w:r>
            <w:r>
              <w:rPr>
                <w:rFonts w:ascii="Arial Unicode" w:hAnsi="Arial Unicode"/>
                <w:sz w:val="14"/>
                <w:szCs w:val="14"/>
              </w:rPr>
              <w:t>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/>
                <w:sz w:val="14"/>
                <w:szCs w:val="14"/>
              </w:rPr>
              <w:t>г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C071C2" w:rsidRPr="008F71B3" w:rsidRDefault="00C071C2" w:rsidP="008F71B3">
            <w:pPr>
              <w:jc w:val="center"/>
              <w:rPr>
                <w:rFonts w:ascii="Arial Unicode" w:hAnsi="Arial Unicode"/>
                <w:sz w:val="14"/>
                <w:szCs w:val="14"/>
                <w:lang w:val="en-US"/>
              </w:rPr>
            </w:pPr>
            <w:r w:rsidRPr="008F71B3">
              <w:rPr>
                <w:rFonts w:ascii="Arial Unicode" w:hAnsi="Arial Unicode"/>
                <w:sz w:val="14"/>
                <w:szCs w:val="14"/>
                <w:lang w:val="en-US"/>
              </w:rPr>
              <w:t>После вступления в силу договора 60 дней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071C2" w:rsidRPr="003330C6" w:rsidRDefault="00C071C2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071C2" w:rsidRPr="002C1BB5" w:rsidRDefault="00C071C2" w:rsidP="0065735D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C071C2" w:rsidRPr="00537C72" w:rsidRDefault="00C071C2" w:rsidP="007554FA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537C72">
              <w:rPr>
                <w:rFonts w:ascii="Arial Unicode" w:hAnsi="Arial Unicode"/>
                <w:sz w:val="14"/>
                <w:szCs w:val="14"/>
              </w:rPr>
              <w:t>3 991 000</w:t>
            </w:r>
          </w:p>
        </w:tc>
      </w:tr>
      <w:tr w:rsidR="00C071C2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071C2" w:rsidRPr="003B3FB6" w:rsidRDefault="00C071C2" w:rsidP="007554FA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t>6 -9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C071C2" w:rsidRDefault="00C071C2" w:rsidP="007554FA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&lt;&lt;Эпирок Армениа&gt;&gt; 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071C2" w:rsidRPr="009D0E0B" w:rsidRDefault="00C071C2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НММЦ-ОКПТ-20/29*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C071C2" w:rsidRPr="00442CBE" w:rsidRDefault="00C071C2" w:rsidP="007554FA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17</w:t>
            </w:r>
            <w:r>
              <w:rPr>
                <w:rFonts w:ascii="Arial Unicode" w:hAnsi="Arial Unicode"/>
                <w:sz w:val="14"/>
                <w:szCs w:val="14"/>
              </w:rPr>
              <w:t>.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01</w:t>
            </w:r>
            <w:r>
              <w:rPr>
                <w:rFonts w:ascii="Arial Unicode" w:hAnsi="Arial Unicode"/>
                <w:sz w:val="14"/>
                <w:szCs w:val="14"/>
              </w:rPr>
              <w:t>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/>
                <w:sz w:val="14"/>
                <w:szCs w:val="14"/>
              </w:rPr>
              <w:t>г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C071C2" w:rsidRPr="008F71B3" w:rsidRDefault="00C071C2" w:rsidP="007554FA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8F71B3">
              <w:rPr>
                <w:rFonts w:ascii="Arial Unicode" w:hAnsi="Arial Unicode"/>
                <w:sz w:val="14"/>
                <w:szCs w:val="14"/>
              </w:rPr>
              <w:t>После вступления в силу договора 60 дней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071C2" w:rsidRPr="003330C6" w:rsidRDefault="00C071C2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071C2" w:rsidRPr="002C1BB5" w:rsidRDefault="00C071C2" w:rsidP="0065735D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C071C2" w:rsidRPr="00537C72" w:rsidRDefault="00C071C2" w:rsidP="007554FA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537C72">
              <w:rPr>
                <w:rFonts w:ascii="Arial Unicode" w:hAnsi="Arial Unicode"/>
                <w:sz w:val="14"/>
                <w:szCs w:val="14"/>
              </w:rPr>
              <w:t>2 550 420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071C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Pr="003B3FB6" w:rsidRDefault="00C071C2" w:rsidP="007554FA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1 -5,              14-16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Default="00C071C2" w:rsidP="007554FA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Кептл&gt;&gt; 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Default="00C071C2" w:rsidP="00C071C2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г. Ереван,  Кочар  16/6,  дом  28, тел. 091-228-440, 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Pr="00537C72" w:rsidRDefault="00C071C2" w:rsidP="007554FA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8" w:history="1">
              <w:r w:rsidRPr="00537C72">
                <w:rPr>
                  <w:rFonts w:ascii="Arial Unicode" w:hAnsi="Arial Unicode"/>
                  <w:sz w:val="14"/>
                  <w:szCs w:val="14"/>
                </w:rPr>
                <w:t>medcapital.armeniallc@gmail.com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Pr="00F00B80" w:rsidRDefault="00C071C2" w:rsidP="00F00B8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  <w:lang w:val="en-US"/>
              </w:rPr>
            </w:pPr>
            <w:r w:rsidRPr="00537C72">
              <w:rPr>
                <w:rFonts w:ascii="Arial Unicode" w:hAnsi="Arial Unicode"/>
                <w:sz w:val="14"/>
                <w:szCs w:val="14"/>
              </w:rPr>
              <w:t>1150013845575550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Pr="00537C72" w:rsidRDefault="00C071C2" w:rsidP="007554FA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537C72">
              <w:rPr>
                <w:rFonts w:ascii="Arial Unicode" w:hAnsi="Arial Unicode"/>
                <w:sz w:val="14"/>
                <w:szCs w:val="14"/>
              </w:rPr>
              <w:t>00213155</w:t>
            </w:r>
          </w:p>
        </w:tc>
      </w:tr>
      <w:tr w:rsidR="00C071C2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Pr="003B3FB6" w:rsidRDefault="00C071C2" w:rsidP="007554FA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t>6 -9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Default="00C071C2" w:rsidP="007554FA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&lt;&lt;Эпирок Армениа&gt;&gt; 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Default="00C071C2" w:rsidP="00C071C2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г. Ереван,  Парпеци 11-2, тел. 010-53-06-69, 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Pr="00537C72" w:rsidRDefault="00C071C2" w:rsidP="007554FA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9" w:history="1">
              <w:r w:rsidRPr="00537C72">
                <w:rPr>
                  <w:rFonts w:ascii="Arial Unicode" w:hAnsi="Arial Unicode"/>
                  <w:sz w:val="14"/>
                  <w:szCs w:val="14"/>
                </w:rPr>
                <w:t>info.armenia@epiroc.com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Pr="00F00B80" w:rsidRDefault="00C071C2" w:rsidP="00F00B8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  <w:lang w:val="en-US"/>
              </w:rPr>
            </w:pPr>
            <w:r w:rsidRPr="00537C72">
              <w:rPr>
                <w:rFonts w:ascii="Arial Unicode" w:hAnsi="Arial Unicode"/>
                <w:sz w:val="14"/>
                <w:szCs w:val="14"/>
              </w:rPr>
              <w:t>217003198199001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1C2" w:rsidRPr="00537C72" w:rsidRDefault="00C071C2" w:rsidP="007554FA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537C72">
              <w:rPr>
                <w:rFonts w:ascii="Arial Unicode" w:hAnsi="Arial Unicode"/>
                <w:sz w:val="14"/>
                <w:szCs w:val="14"/>
              </w:rPr>
              <w:t>02695622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E85AF9" w:rsidRDefault="00E85AF9" w:rsidP="00E85AF9">
            <w:pPr>
              <w:contextualSpacing/>
              <w:rPr>
                <w:rFonts w:ascii="GHEA Grapalat" w:hAnsi="GHEA Grapalat"/>
                <w:sz w:val="14"/>
                <w:szCs w:val="14"/>
              </w:rPr>
            </w:pPr>
            <w:r w:rsidRPr="00E85AF9">
              <w:rPr>
                <w:rFonts w:ascii="GHEA Grapalat" w:hAnsi="GHEA Grapalat"/>
                <w:sz w:val="14"/>
                <w:szCs w:val="14"/>
              </w:rPr>
              <w:t>Комиссия решила 10-13, 17-20  лоты  процедуры  объяввить  несостоявшейся согласно части 1  3-го пункта статьи 37 Закона Республики Армения "О закупках.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0707D1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707D1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464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5464A8" w:rsidRPr="005464A8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7261F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0"/>
      <w:footerReference w:type="default" r:id="rId1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46F" w:rsidRDefault="0029246F">
      <w:r>
        <w:separator/>
      </w:r>
    </w:p>
  </w:endnote>
  <w:endnote w:type="continuationSeparator" w:id="0">
    <w:p w:rsidR="0029246F" w:rsidRDefault="00292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5D" w:rsidRDefault="00C8597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5735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5735D" w:rsidRDefault="0065735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735D" w:rsidRPr="008257B0" w:rsidRDefault="00C8597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5735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85AF9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46F" w:rsidRDefault="0029246F">
      <w:r>
        <w:separator/>
      </w:r>
    </w:p>
  </w:footnote>
  <w:footnote w:type="continuationSeparator" w:id="0">
    <w:p w:rsidR="0029246F" w:rsidRDefault="0029246F">
      <w:r>
        <w:continuationSeparator/>
      </w:r>
    </w:p>
  </w:footnote>
  <w:footnote w:id="1">
    <w:p w:rsidR="0065735D" w:rsidRPr="004C584B" w:rsidRDefault="0065735D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65735D" w:rsidRPr="004C584B" w:rsidRDefault="0065735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65735D" w:rsidRPr="00AD75CA" w:rsidRDefault="0065735D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5735D" w:rsidRPr="004C584B" w:rsidRDefault="0065735D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5735D" w:rsidRPr="004C584B" w:rsidRDefault="0065735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5735D" w:rsidRPr="004C584B" w:rsidRDefault="0065735D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5735D" w:rsidRPr="004C584B" w:rsidRDefault="0065735D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924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07D1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B768B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947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46F"/>
    <w:rsid w:val="0029297C"/>
    <w:rsid w:val="002955FD"/>
    <w:rsid w:val="00297B07"/>
    <w:rsid w:val="002A14E1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081E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108A"/>
    <w:rsid w:val="004C2C80"/>
    <w:rsid w:val="004C584B"/>
    <w:rsid w:val="004D2A4F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33535"/>
    <w:rsid w:val="005364C0"/>
    <w:rsid w:val="00541A77"/>
    <w:rsid w:val="00541BC6"/>
    <w:rsid w:val="005461BC"/>
    <w:rsid w:val="005464A8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5F48E7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2F1D"/>
    <w:rsid w:val="006538D5"/>
    <w:rsid w:val="00655074"/>
    <w:rsid w:val="006557FC"/>
    <w:rsid w:val="00656D14"/>
    <w:rsid w:val="00656DC4"/>
    <w:rsid w:val="0065735D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61FE"/>
    <w:rsid w:val="00727604"/>
    <w:rsid w:val="00735598"/>
    <w:rsid w:val="007430B8"/>
    <w:rsid w:val="00743D8B"/>
    <w:rsid w:val="007443A1"/>
    <w:rsid w:val="00744B3D"/>
    <w:rsid w:val="00744D32"/>
    <w:rsid w:val="00745206"/>
    <w:rsid w:val="007513A1"/>
    <w:rsid w:val="00752815"/>
    <w:rsid w:val="00754AEF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53B8F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12B7"/>
    <w:rsid w:val="008F1D15"/>
    <w:rsid w:val="008F36E5"/>
    <w:rsid w:val="008F4088"/>
    <w:rsid w:val="008F5FBD"/>
    <w:rsid w:val="008F6EE8"/>
    <w:rsid w:val="008F71B3"/>
    <w:rsid w:val="008F7DC4"/>
    <w:rsid w:val="00901B34"/>
    <w:rsid w:val="00905B52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440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302C"/>
    <w:rsid w:val="00B4529A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1C2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4F60"/>
    <w:rsid w:val="00C4518C"/>
    <w:rsid w:val="00C47240"/>
    <w:rsid w:val="00C51538"/>
    <w:rsid w:val="00C54035"/>
    <w:rsid w:val="00C56471"/>
    <w:rsid w:val="00C56677"/>
    <w:rsid w:val="00C61946"/>
    <w:rsid w:val="00C63DF5"/>
    <w:rsid w:val="00C66303"/>
    <w:rsid w:val="00C72D90"/>
    <w:rsid w:val="00C8597C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5AF9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0B80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2509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878D9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capital.armeniallc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.armenia@epiro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C268C-9A69-408B-84B6-79319833B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4</Pages>
  <Words>1314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322</cp:revision>
  <cp:lastPrinted>2019-12-25T09:20:00Z</cp:lastPrinted>
  <dcterms:created xsi:type="dcterms:W3CDTF">2018-08-09T07:28:00Z</dcterms:created>
  <dcterms:modified xsi:type="dcterms:W3CDTF">2020-01-24T13:36:00Z</dcterms:modified>
</cp:coreProperties>
</file>